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2722E" w14:textId="77777777" w:rsidR="00887C40" w:rsidRDefault="00887C40" w:rsidP="00672497">
      <w:pPr>
        <w:widowControl w:val="0"/>
        <w:ind w:firstLine="709"/>
        <w:jc w:val="center"/>
        <w:rPr>
          <w:b/>
          <w:szCs w:val="28"/>
        </w:rPr>
      </w:pPr>
      <w:r>
        <w:rPr>
          <w:b/>
          <w:szCs w:val="28"/>
        </w:rPr>
        <w:t>PHỤ LỤC A</w:t>
      </w:r>
    </w:p>
    <w:p w14:paraId="24C32EEC" w14:textId="50707652" w:rsidR="00887C40" w:rsidRDefault="00887C40" w:rsidP="00672497">
      <w:pPr>
        <w:widowControl w:val="0"/>
        <w:ind w:firstLine="709"/>
        <w:jc w:val="center"/>
        <w:rPr>
          <w:b/>
          <w:szCs w:val="28"/>
        </w:rPr>
      </w:pPr>
      <w:r w:rsidRPr="00887C40">
        <w:rPr>
          <w:b/>
          <w:szCs w:val="28"/>
        </w:rPr>
        <w:t>QUY TRÌNH THỰC HIỆN TRIỂN KHAI</w:t>
      </w:r>
      <w:r w:rsidR="001F197B">
        <w:rPr>
          <w:b/>
          <w:szCs w:val="28"/>
        </w:rPr>
        <w:t xml:space="preserve"> ĐÁNH GIÁ THEO CHUẨN</w:t>
      </w:r>
    </w:p>
    <w:p w14:paraId="3D10EE4D" w14:textId="4C9F7924" w:rsidR="00672497" w:rsidRDefault="00672497" w:rsidP="00672497">
      <w:pPr>
        <w:widowControl w:val="0"/>
        <w:ind w:firstLine="709"/>
        <w:jc w:val="center"/>
        <w:rPr>
          <w:bCs/>
          <w:i/>
          <w:iCs/>
          <w:szCs w:val="28"/>
        </w:rPr>
      </w:pPr>
      <w:r>
        <w:rPr>
          <w:bCs/>
          <w:i/>
          <w:iCs/>
          <w:noProof/>
          <w:szCs w:val="28"/>
        </w:rPr>
        <mc:AlternateContent>
          <mc:Choice Requires="wps">
            <w:drawing>
              <wp:anchor distT="0" distB="0" distL="114300" distR="114300" simplePos="0" relativeHeight="251659264" behindDoc="0" locked="0" layoutInCell="1" allowOverlap="1" wp14:anchorId="1CF745E7" wp14:editId="6DB3271C">
                <wp:simplePos x="0" y="0"/>
                <wp:positionH relativeFrom="column">
                  <wp:posOffset>2748915</wp:posOffset>
                </wp:positionH>
                <wp:positionV relativeFrom="paragraph">
                  <wp:posOffset>228600</wp:posOffset>
                </wp:positionV>
                <wp:extent cx="914400" cy="0"/>
                <wp:effectExtent l="0" t="0" r="0" b="0"/>
                <wp:wrapNone/>
                <wp:docPr id="908352647" name="Straight Connector 1"/>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DD618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6.45pt,18pt" to="288.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" strokecolor="black [3200]" strokeweight=".5pt">
                <v:stroke joinstyle="miter"/>
              </v:line>
            </w:pict>
          </mc:Fallback>
        </mc:AlternateContent>
      </w:r>
      <w:r w:rsidRPr="00672497">
        <w:rPr>
          <w:bCs/>
          <w:i/>
          <w:iCs/>
          <w:szCs w:val="28"/>
        </w:rPr>
        <w:t>(Kèm theo Công văn số         /SGDĐT-TCCB ngày     /5/2026 của Sở GDĐT)</w:t>
      </w:r>
    </w:p>
    <w:p w14:paraId="343BA193" w14:textId="77777777" w:rsidR="00672497" w:rsidRPr="00672497" w:rsidRDefault="00672497" w:rsidP="00887C40">
      <w:pPr>
        <w:widowControl w:val="0"/>
        <w:spacing w:before="100" w:after="100" w:line="276" w:lineRule="auto"/>
        <w:ind w:firstLine="709"/>
        <w:jc w:val="center"/>
        <w:rPr>
          <w:bCs/>
          <w:i/>
          <w:iCs/>
          <w:szCs w:val="28"/>
        </w:rPr>
      </w:pPr>
    </w:p>
    <w:p w14:paraId="6EEBCFE6" w14:textId="4341442A" w:rsidR="00887C40" w:rsidRDefault="00887C40" w:rsidP="00037F06">
      <w:pPr>
        <w:widowControl w:val="0"/>
        <w:spacing w:before="60" w:after="60" w:line="288" w:lineRule="auto"/>
        <w:ind w:firstLine="709"/>
        <w:jc w:val="both"/>
        <w:rPr>
          <w:szCs w:val="28"/>
        </w:rPr>
      </w:pPr>
      <w:r>
        <w:rPr>
          <w:szCs w:val="28"/>
        </w:rPr>
        <w:t xml:space="preserve">Đánh giá </w:t>
      </w:r>
      <w:r w:rsidR="00245DB2">
        <w:rPr>
          <w:szCs w:val="28"/>
        </w:rPr>
        <w:t>h</w:t>
      </w:r>
      <w:r>
        <w:rPr>
          <w:szCs w:val="28"/>
        </w:rPr>
        <w:t xml:space="preserve">iệu trưởng, </w:t>
      </w:r>
      <w:r w:rsidR="00245DB2">
        <w:rPr>
          <w:szCs w:val="28"/>
        </w:rPr>
        <w:t>p</w:t>
      </w:r>
      <w:r>
        <w:rPr>
          <w:szCs w:val="28"/>
        </w:rPr>
        <w:t xml:space="preserve">hó </w:t>
      </w:r>
      <w:r w:rsidR="00245DB2">
        <w:rPr>
          <w:szCs w:val="28"/>
        </w:rPr>
        <w:t>h</w:t>
      </w:r>
      <w:r>
        <w:rPr>
          <w:szCs w:val="28"/>
        </w:rPr>
        <w:t xml:space="preserve">iệu trưởng theo chuẩn </w:t>
      </w:r>
      <w:r w:rsidR="00BC29D6">
        <w:rPr>
          <w:szCs w:val="28"/>
        </w:rPr>
        <w:t>h</w:t>
      </w:r>
      <w:r>
        <w:rPr>
          <w:szCs w:val="28"/>
        </w:rPr>
        <w:t>iệu trưởng</w:t>
      </w:r>
      <w:r w:rsidR="00BC29D6">
        <w:rPr>
          <w:szCs w:val="28"/>
        </w:rPr>
        <w:t xml:space="preserve">; </w:t>
      </w:r>
      <w:r w:rsidR="00245DB2">
        <w:rPr>
          <w:szCs w:val="28"/>
        </w:rPr>
        <w:t>g</w:t>
      </w:r>
      <w:r w:rsidR="00BC29D6">
        <w:rPr>
          <w:szCs w:val="28"/>
        </w:rPr>
        <w:t>iám đốc, phó giám đốc theo chuẩn giám đốc</w:t>
      </w:r>
      <w:r w:rsidR="008505B5">
        <w:rPr>
          <w:szCs w:val="28"/>
        </w:rPr>
        <w:t xml:space="preserve"> (CBQL)</w:t>
      </w:r>
      <w:r>
        <w:rPr>
          <w:szCs w:val="28"/>
        </w:rPr>
        <w:t>; Giáo viên</w:t>
      </w:r>
      <w:r w:rsidR="008505B5">
        <w:rPr>
          <w:szCs w:val="28"/>
        </w:rPr>
        <w:t xml:space="preserve"> (GV)</w:t>
      </w:r>
      <w:r>
        <w:rPr>
          <w:szCs w:val="28"/>
        </w:rPr>
        <w:t xml:space="preserve"> theo </w:t>
      </w:r>
      <w:r w:rsidR="00BC29D6">
        <w:rPr>
          <w:szCs w:val="28"/>
        </w:rPr>
        <w:t>c</w:t>
      </w:r>
      <w:r>
        <w:rPr>
          <w:szCs w:val="28"/>
        </w:rPr>
        <w:t>huẩn nghề nghiệp</w:t>
      </w:r>
      <w:r w:rsidR="00672497">
        <w:rPr>
          <w:szCs w:val="28"/>
        </w:rPr>
        <w:t xml:space="preserve"> thực hiện theo các bước:</w:t>
      </w:r>
    </w:p>
    <w:p w14:paraId="6793A549" w14:textId="154FB7C8" w:rsidR="00887C40" w:rsidRDefault="00672497" w:rsidP="00037F06">
      <w:pPr>
        <w:widowControl w:val="0"/>
        <w:spacing w:before="60" w:after="60" w:line="288" w:lineRule="auto"/>
        <w:ind w:firstLine="709"/>
        <w:jc w:val="both"/>
        <w:rPr>
          <w:szCs w:val="28"/>
        </w:rPr>
      </w:pPr>
      <w:r>
        <w:rPr>
          <w:b/>
          <w:szCs w:val="28"/>
        </w:rPr>
        <w:t xml:space="preserve">Bước </w:t>
      </w:r>
      <w:r w:rsidR="00887C40" w:rsidRPr="00986341">
        <w:rPr>
          <w:b/>
          <w:szCs w:val="28"/>
        </w:rPr>
        <w:t>1.</w:t>
      </w:r>
      <w:r w:rsidR="00887C40" w:rsidRPr="00601B3D">
        <w:rPr>
          <w:szCs w:val="28"/>
        </w:rPr>
        <w:t xml:space="preserve"> </w:t>
      </w:r>
      <w:r w:rsidR="00887C40">
        <w:rPr>
          <w:szCs w:val="28"/>
        </w:rPr>
        <w:t>CBQL, GV thực hiện l</w:t>
      </w:r>
      <w:r w:rsidR="00887C40" w:rsidRPr="00601B3D">
        <w:rPr>
          <w:szCs w:val="28"/>
        </w:rPr>
        <w:t>ựa chọn và sử dụng các minh chứng trong quá trình tự đánh giá chuẩn. Việc lựa chọn và sử dụng minh chứng trong quá trình đánh giá chuẩn</w:t>
      </w:r>
      <w:r w:rsidR="00887C40">
        <w:rPr>
          <w:szCs w:val="28"/>
        </w:rPr>
        <w:t xml:space="preserve"> theo hướng dẫn của Bộ GDĐT</w:t>
      </w:r>
      <w:r w:rsidR="00887C40">
        <w:rPr>
          <w:rStyle w:val="FootnoteReference"/>
          <w:szCs w:val="28"/>
        </w:rPr>
        <w:footnoteReference w:id="1"/>
      </w:r>
      <w:r w:rsidR="00887C40">
        <w:rPr>
          <w:szCs w:val="28"/>
        </w:rPr>
        <w:t>.</w:t>
      </w:r>
    </w:p>
    <w:p w14:paraId="513BB947" w14:textId="4B02F217" w:rsidR="00672497" w:rsidRPr="00FB5A2A" w:rsidRDefault="00E41C2E" w:rsidP="00037F06">
      <w:pPr>
        <w:widowControl w:val="0"/>
        <w:spacing w:before="60" w:after="60" w:line="288" w:lineRule="auto"/>
        <w:ind w:firstLine="709"/>
        <w:jc w:val="both"/>
        <w:rPr>
          <w:i/>
          <w:iCs/>
          <w:szCs w:val="28"/>
        </w:rPr>
      </w:pPr>
      <w:r w:rsidRPr="00FB5A2A">
        <w:rPr>
          <w:i/>
          <w:iCs/>
          <w:szCs w:val="28"/>
        </w:rPr>
        <w:t>Đ</w:t>
      </w:r>
      <w:r w:rsidR="00672497" w:rsidRPr="00FB5A2A">
        <w:rPr>
          <w:i/>
          <w:iCs/>
          <w:szCs w:val="28"/>
        </w:rPr>
        <w:t>ối với giáo viên</w:t>
      </w:r>
      <w:r w:rsidR="008C6E2F" w:rsidRPr="00FB5A2A">
        <w:rPr>
          <w:i/>
          <w:iCs/>
          <w:szCs w:val="28"/>
        </w:rPr>
        <w:t xml:space="preserve"> các trung tâm GDTX đánh giá theo các tiêu chí đối với giáo viên các cơ sở giáo dục phổ thông.</w:t>
      </w:r>
    </w:p>
    <w:p w14:paraId="3F2C95EB" w14:textId="6CF75E97" w:rsidR="003A5F20" w:rsidRDefault="00672497" w:rsidP="00037F06">
      <w:pPr>
        <w:widowControl w:val="0"/>
        <w:spacing w:before="60" w:after="60" w:line="288" w:lineRule="auto"/>
        <w:ind w:firstLine="709"/>
        <w:jc w:val="both"/>
        <w:rPr>
          <w:szCs w:val="28"/>
        </w:rPr>
      </w:pPr>
      <w:r>
        <w:rPr>
          <w:b/>
          <w:szCs w:val="28"/>
        </w:rPr>
        <w:t xml:space="preserve">Bước </w:t>
      </w:r>
      <w:r w:rsidR="00887C40" w:rsidRPr="00986341">
        <w:rPr>
          <w:b/>
          <w:szCs w:val="28"/>
        </w:rPr>
        <w:t>2.</w:t>
      </w:r>
      <w:r w:rsidR="00887C40">
        <w:rPr>
          <w:szCs w:val="28"/>
        </w:rPr>
        <w:t xml:space="preserve"> CBQL, GV hoàn thiện Phiếu tự đánh giá theo các biểu mẫu</w:t>
      </w:r>
      <w:r w:rsidR="003A5F20">
        <w:rPr>
          <w:szCs w:val="28"/>
        </w:rPr>
        <w:t>:</w:t>
      </w:r>
    </w:p>
    <w:p w14:paraId="67C649AC" w14:textId="7DE7B27A" w:rsidR="003A5F20" w:rsidRDefault="003A5F20" w:rsidP="00037F06">
      <w:pPr>
        <w:widowControl w:val="0"/>
        <w:spacing w:before="60" w:after="60" w:line="288" w:lineRule="auto"/>
        <w:ind w:firstLine="709"/>
        <w:jc w:val="both"/>
        <w:rPr>
          <w:i/>
          <w:szCs w:val="28"/>
        </w:rPr>
      </w:pPr>
      <w:r>
        <w:rPr>
          <w:szCs w:val="28"/>
        </w:rPr>
        <w:t xml:space="preserve">- Đối với các cơ sở giáo dục mầm non: </w:t>
      </w:r>
      <w:r w:rsidR="00887C40" w:rsidRPr="003A5F20">
        <w:rPr>
          <w:iCs/>
          <w:szCs w:val="28"/>
        </w:rPr>
        <w:t>Biểu mẫu 01-MN, Biểu mẫu 01-HMN</w:t>
      </w:r>
      <w:r w:rsidRPr="003A5F20">
        <w:rPr>
          <w:iCs/>
          <w:szCs w:val="28"/>
        </w:rPr>
        <w:t>;</w:t>
      </w:r>
    </w:p>
    <w:p w14:paraId="2638CFBE" w14:textId="31DC0760" w:rsidR="00887C40" w:rsidRDefault="003A5F20" w:rsidP="00037F06">
      <w:pPr>
        <w:widowControl w:val="0"/>
        <w:spacing w:before="60" w:after="60" w:line="288" w:lineRule="auto"/>
        <w:ind w:firstLine="709"/>
        <w:jc w:val="both"/>
        <w:rPr>
          <w:iCs/>
          <w:szCs w:val="28"/>
        </w:rPr>
      </w:pPr>
      <w:r w:rsidRPr="003A5F20">
        <w:rPr>
          <w:iCs/>
          <w:szCs w:val="28"/>
        </w:rPr>
        <w:t xml:space="preserve">- Đối với </w:t>
      </w:r>
      <w:r>
        <w:rPr>
          <w:iCs/>
          <w:szCs w:val="28"/>
        </w:rPr>
        <w:t>các cơ sở giáo dục</w:t>
      </w:r>
      <w:r w:rsidRPr="003A5F20">
        <w:rPr>
          <w:iCs/>
          <w:szCs w:val="28"/>
        </w:rPr>
        <w:t xml:space="preserve"> phổ thông:</w:t>
      </w:r>
      <w:r w:rsidR="00887C40" w:rsidRPr="003A5F20">
        <w:rPr>
          <w:iCs/>
          <w:szCs w:val="28"/>
        </w:rPr>
        <w:t xml:space="preserve"> Biểu mẫu 01-HPT, Biểu mẫu 01-PT</w:t>
      </w:r>
      <w:r w:rsidR="002A5C85">
        <w:rPr>
          <w:iCs/>
          <w:szCs w:val="28"/>
        </w:rPr>
        <w:t>;</w:t>
      </w:r>
    </w:p>
    <w:p w14:paraId="73E10340" w14:textId="1F60C408" w:rsidR="00672497" w:rsidRPr="003A5F20" w:rsidRDefault="00235E1B" w:rsidP="00037F06">
      <w:pPr>
        <w:widowControl w:val="0"/>
        <w:spacing w:before="60" w:after="60" w:line="288" w:lineRule="auto"/>
        <w:ind w:firstLine="709"/>
        <w:jc w:val="both"/>
        <w:rPr>
          <w:iCs/>
          <w:szCs w:val="28"/>
        </w:rPr>
      </w:pPr>
      <w:r>
        <w:rPr>
          <w:iCs/>
          <w:szCs w:val="28"/>
        </w:rPr>
        <w:t xml:space="preserve">- Đối với đánh giá giám đốc trung tâm GDTX theo chuẩn giám đốc: </w:t>
      </w:r>
      <w:r w:rsidR="002A5C85">
        <w:rPr>
          <w:iCs/>
          <w:szCs w:val="28"/>
        </w:rPr>
        <w:t>Biểu mẫu 01-GĐ GDTX.</w:t>
      </w:r>
    </w:p>
    <w:p w14:paraId="6C8666EA" w14:textId="68F4C4A8" w:rsidR="00887C40" w:rsidRPr="005C35B7" w:rsidRDefault="00672497" w:rsidP="00037F06">
      <w:pPr>
        <w:widowControl w:val="0"/>
        <w:spacing w:before="60" w:after="60" w:line="288" w:lineRule="auto"/>
        <w:ind w:firstLine="709"/>
        <w:jc w:val="both"/>
        <w:rPr>
          <w:b/>
          <w:szCs w:val="28"/>
        </w:rPr>
      </w:pPr>
      <w:r>
        <w:rPr>
          <w:b/>
          <w:szCs w:val="28"/>
        </w:rPr>
        <w:t xml:space="preserve">Bước </w:t>
      </w:r>
      <w:r w:rsidR="00887C40" w:rsidRPr="005C35B7">
        <w:rPr>
          <w:b/>
          <w:szCs w:val="28"/>
        </w:rPr>
        <w:t>3. Tổ chức lấy ý kiến</w:t>
      </w:r>
    </w:p>
    <w:p w14:paraId="7B27165E" w14:textId="77777777" w:rsidR="00887C40" w:rsidRDefault="00887C40" w:rsidP="00037F06">
      <w:pPr>
        <w:widowControl w:val="0"/>
        <w:spacing w:before="60" w:after="60" w:line="288" w:lineRule="auto"/>
        <w:ind w:firstLine="709"/>
        <w:jc w:val="both"/>
        <w:rPr>
          <w:szCs w:val="28"/>
        </w:rPr>
      </w:pPr>
      <w:r>
        <w:rPr>
          <w:szCs w:val="28"/>
        </w:rPr>
        <w:t xml:space="preserve">- Đối với giáo viên: </w:t>
      </w:r>
    </w:p>
    <w:p w14:paraId="2591FBA0" w14:textId="18B83191" w:rsidR="00887C40" w:rsidRDefault="00887C40" w:rsidP="00037F06">
      <w:pPr>
        <w:widowControl w:val="0"/>
        <w:spacing w:before="60" w:after="60" w:line="288" w:lineRule="auto"/>
        <w:ind w:firstLine="709"/>
        <w:jc w:val="both"/>
        <w:rPr>
          <w:szCs w:val="28"/>
        </w:rPr>
      </w:pPr>
      <w:r>
        <w:rPr>
          <w:szCs w:val="28"/>
        </w:rPr>
        <w:t xml:space="preserve">+ Cơ sở giáo dục tổ chức lấy ý kiến của đồng nghiệp trong tổ chuyên môn </w:t>
      </w:r>
      <w:r w:rsidRPr="00C078BD">
        <w:rPr>
          <w:iCs/>
          <w:szCs w:val="28"/>
        </w:rPr>
        <w:t>(theo Biểu mẫu 02 - MN hoặc Biểu mẫu 02- PT) đối với giáo</w:t>
      </w:r>
      <w:r>
        <w:rPr>
          <w:szCs w:val="28"/>
        </w:rPr>
        <w:t xml:space="preserve"> viên được đánh giá theo chuẩn nghề nghiệp.</w:t>
      </w:r>
    </w:p>
    <w:p w14:paraId="6C6EFD1E" w14:textId="77777777" w:rsidR="00887C40" w:rsidRPr="00B850F3" w:rsidRDefault="00887C40" w:rsidP="00037F06">
      <w:pPr>
        <w:widowControl w:val="0"/>
        <w:spacing w:before="60" w:after="60" w:line="288" w:lineRule="auto"/>
        <w:ind w:firstLine="851"/>
        <w:jc w:val="both"/>
        <w:rPr>
          <w:szCs w:val="28"/>
        </w:rPr>
      </w:pPr>
      <w:r>
        <w:rPr>
          <w:szCs w:val="28"/>
        </w:rPr>
        <w:t xml:space="preserve">+ </w:t>
      </w:r>
      <w:r w:rsidRPr="00B850F3">
        <w:rPr>
          <w:szCs w:val="28"/>
        </w:rPr>
        <w:t xml:space="preserve">Tổ trưởng chuyên môn tổng hợp kết quả lấy ý kiến của đồng nghiệp đối với các giáo viên trong tổ theo biểu mẫu phù hợp với cấp học (Biểu mẫu 03-MN; Biểu mẫu 03-PT) và báo cáo người đứng đầu </w:t>
      </w:r>
      <w:r>
        <w:rPr>
          <w:szCs w:val="28"/>
        </w:rPr>
        <w:t>cơ sở giáo dục</w:t>
      </w:r>
      <w:r w:rsidRPr="00B850F3">
        <w:rPr>
          <w:szCs w:val="28"/>
        </w:rPr>
        <w:t xml:space="preserve"> kết quả đã tổng hợp;</w:t>
      </w:r>
    </w:p>
    <w:p w14:paraId="1B7E513B" w14:textId="77777777" w:rsidR="00FB5A2A" w:rsidRDefault="00887C40" w:rsidP="00037F06">
      <w:pPr>
        <w:widowControl w:val="0"/>
        <w:spacing w:before="60" w:after="60" w:line="288" w:lineRule="auto"/>
        <w:ind w:firstLine="709"/>
        <w:jc w:val="both"/>
        <w:rPr>
          <w:szCs w:val="28"/>
        </w:rPr>
      </w:pPr>
      <w:r>
        <w:rPr>
          <w:szCs w:val="28"/>
        </w:rPr>
        <w:t xml:space="preserve">- Đối với cán bộ quản lý: </w:t>
      </w:r>
    </w:p>
    <w:p w14:paraId="39BC146A" w14:textId="314A79AD" w:rsidR="00FB5A2A" w:rsidRDefault="00FB5A2A" w:rsidP="00037F06">
      <w:pPr>
        <w:widowControl w:val="0"/>
        <w:spacing w:before="60" w:after="60" w:line="288" w:lineRule="auto"/>
        <w:ind w:firstLine="709"/>
        <w:jc w:val="both"/>
        <w:rPr>
          <w:szCs w:val="28"/>
        </w:rPr>
      </w:pPr>
      <w:r>
        <w:rPr>
          <w:szCs w:val="28"/>
        </w:rPr>
        <w:t>+ Các đơn vị</w:t>
      </w:r>
      <w:r w:rsidR="00887C40" w:rsidRPr="00894EC0">
        <w:rPr>
          <w:szCs w:val="28"/>
        </w:rPr>
        <w:t xml:space="preserve"> tổ chức lấy ý kiến giáo viên, nhân viên trong trường đối với hiệ</w:t>
      </w:r>
      <w:r w:rsidR="00887C40">
        <w:rPr>
          <w:szCs w:val="28"/>
        </w:rPr>
        <w:t xml:space="preserve">u </w:t>
      </w:r>
      <w:r w:rsidR="00887C40">
        <w:rPr>
          <w:szCs w:val="28"/>
        </w:rPr>
        <w:lastRenderedPageBreak/>
        <w:t xml:space="preserve">trưởng, phó hiệu </w:t>
      </w:r>
      <w:r w:rsidR="00887C40" w:rsidRPr="00125746">
        <w:rPr>
          <w:iCs/>
          <w:szCs w:val="28"/>
        </w:rPr>
        <w:t>trưởng</w:t>
      </w:r>
      <w:r w:rsidR="00887C40" w:rsidRPr="00C078BD">
        <w:rPr>
          <w:iCs/>
          <w:szCs w:val="28"/>
        </w:rPr>
        <w:t xml:space="preserve"> (theo Biểu mẫu 02-HMN hoặc Biểu mẫu 02-HPT)</w:t>
      </w:r>
      <w:r w:rsidRPr="00C078BD">
        <w:rPr>
          <w:iCs/>
          <w:szCs w:val="28"/>
        </w:rPr>
        <w:t>;</w:t>
      </w:r>
      <w:r w:rsidR="00125746" w:rsidRPr="00C078BD">
        <w:rPr>
          <w:iCs/>
          <w:szCs w:val="28"/>
        </w:rPr>
        <w:t xml:space="preserve"> giám đốc</w:t>
      </w:r>
      <w:r w:rsidRPr="00C078BD">
        <w:rPr>
          <w:iCs/>
          <w:szCs w:val="28"/>
        </w:rPr>
        <w:t>, phó giám đốc</w:t>
      </w:r>
      <w:r w:rsidR="00125746" w:rsidRPr="00C078BD">
        <w:rPr>
          <w:iCs/>
          <w:szCs w:val="28"/>
        </w:rPr>
        <w:t xml:space="preserve"> trung tâm GDTX (theo biểu mẫu 02-GĐ GDTX)</w:t>
      </w:r>
      <w:r w:rsidRPr="00C078BD">
        <w:rPr>
          <w:iCs/>
          <w:szCs w:val="28"/>
        </w:rPr>
        <w:t>.</w:t>
      </w:r>
    </w:p>
    <w:p w14:paraId="78F1597D" w14:textId="7F0C32E4" w:rsidR="00887C40" w:rsidRDefault="00FB5A2A" w:rsidP="00037F06">
      <w:pPr>
        <w:widowControl w:val="0"/>
        <w:spacing w:before="60" w:after="60" w:line="288" w:lineRule="auto"/>
        <w:ind w:firstLine="709"/>
        <w:jc w:val="both"/>
        <w:rPr>
          <w:szCs w:val="28"/>
        </w:rPr>
      </w:pPr>
      <w:r>
        <w:rPr>
          <w:szCs w:val="28"/>
        </w:rPr>
        <w:t>+ T</w:t>
      </w:r>
      <w:r w:rsidR="00887C40">
        <w:rPr>
          <w:szCs w:val="28"/>
        </w:rPr>
        <w:t>ổng hợp ý kiến theo Biểu mẫu 03-HMN hoặc Biểu mẫu 03-HPT</w:t>
      </w:r>
      <w:r w:rsidR="00125746">
        <w:rPr>
          <w:szCs w:val="28"/>
        </w:rPr>
        <w:t xml:space="preserve"> hoặc </w:t>
      </w:r>
      <w:r w:rsidR="00CF1F15">
        <w:rPr>
          <w:szCs w:val="28"/>
        </w:rPr>
        <w:t>B</w:t>
      </w:r>
      <w:r w:rsidR="00125746">
        <w:rPr>
          <w:szCs w:val="28"/>
        </w:rPr>
        <w:t>iểu mẫu 03-GĐ GDTX.</w:t>
      </w:r>
    </w:p>
    <w:p w14:paraId="5E02F856" w14:textId="11296056" w:rsidR="00887C40" w:rsidRPr="00986341" w:rsidRDefault="00672497" w:rsidP="00037F06">
      <w:pPr>
        <w:widowControl w:val="0"/>
        <w:spacing w:before="60" w:after="60" w:line="288" w:lineRule="auto"/>
        <w:ind w:firstLine="709"/>
        <w:jc w:val="both"/>
        <w:rPr>
          <w:b/>
          <w:szCs w:val="28"/>
        </w:rPr>
      </w:pPr>
      <w:r>
        <w:rPr>
          <w:b/>
          <w:szCs w:val="28"/>
        </w:rPr>
        <w:t xml:space="preserve">Bước </w:t>
      </w:r>
      <w:r w:rsidR="00887C40" w:rsidRPr="00986341">
        <w:rPr>
          <w:b/>
          <w:szCs w:val="28"/>
        </w:rPr>
        <w:t xml:space="preserve">4. </w:t>
      </w:r>
      <w:r w:rsidR="00887C40">
        <w:rPr>
          <w:b/>
          <w:szCs w:val="28"/>
        </w:rPr>
        <w:t>Thực hiện đ</w:t>
      </w:r>
      <w:r w:rsidR="00887C40" w:rsidRPr="00986341">
        <w:rPr>
          <w:b/>
          <w:szCs w:val="28"/>
        </w:rPr>
        <w:t>ánh giá và Thông báo kết quả đánh giá</w:t>
      </w:r>
    </w:p>
    <w:p w14:paraId="32FDD2AF" w14:textId="77777777" w:rsidR="00887C40" w:rsidRDefault="00887C40" w:rsidP="00037F06">
      <w:pPr>
        <w:widowControl w:val="0"/>
        <w:spacing w:before="60" w:after="60" w:line="288" w:lineRule="auto"/>
        <w:ind w:firstLine="851"/>
        <w:jc w:val="both"/>
        <w:rPr>
          <w:szCs w:val="28"/>
        </w:rPr>
      </w:pPr>
      <w:r>
        <w:rPr>
          <w:szCs w:val="28"/>
        </w:rPr>
        <w:t xml:space="preserve">- Đánh giá giáo viên: </w:t>
      </w:r>
      <w:r w:rsidRPr="00B850F3">
        <w:rPr>
          <w:szCs w:val="28"/>
        </w:rPr>
        <w:t xml:space="preserve">Người đứng đầu </w:t>
      </w:r>
      <w:r>
        <w:rPr>
          <w:szCs w:val="28"/>
        </w:rPr>
        <w:t>cơ sở giáo dục</w:t>
      </w:r>
      <w:r w:rsidRPr="00B850F3">
        <w:rPr>
          <w:szCs w:val="28"/>
        </w:rPr>
        <w:t xml:space="preserve"> căn cứ kết quả tự đánh giá của giáo viên; ý kiến của đồng nghiệp trong tổ chuyên môn, thực tiễn thực hiện nhiệm vụ của giáo viên, các minh chứng xác thực, phù hợp để thực hiện đánh giá giáo viên và tổng hợp kết quả (theo </w:t>
      </w:r>
      <w:r>
        <w:rPr>
          <w:szCs w:val="28"/>
        </w:rPr>
        <w:t>B</w:t>
      </w:r>
      <w:r w:rsidRPr="00B850F3">
        <w:rPr>
          <w:szCs w:val="28"/>
        </w:rPr>
        <w:t>iểu mẫu 04-MN hoặc 04-PT); thông báo kết quả đánh giá trước toàn thể cơ quan, đơn vị.</w:t>
      </w:r>
    </w:p>
    <w:p w14:paraId="4E885C70" w14:textId="6274A568" w:rsidR="00887C40" w:rsidRDefault="00887C40" w:rsidP="00037F06">
      <w:pPr>
        <w:widowControl w:val="0"/>
        <w:spacing w:before="60" w:after="60" w:line="288" w:lineRule="auto"/>
        <w:ind w:firstLine="851"/>
        <w:jc w:val="both"/>
        <w:rPr>
          <w:szCs w:val="28"/>
        </w:rPr>
      </w:pPr>
      <w:r>
        <w:rPr>
          <w:szCs w:val="28"/>
        </w:rPr>
        <w:t xml:space="preserve">- Đánh giá </w:t>
      </w:r>
      <w:r w:rsidR="00686760">
        <w:rPr>
          <w:szCs w:val="28"/>
        </w:rPr>
        <w:t>p</w:t>
      </w:r>
      <w:r>
        <w:rPr>
          <w:szCs w:val="28"/>
        </w:rPr>
        <w:t xml:space="preserve">hó </w:t>
      </w:r>
      <w:r w:rsidR="00686760">
        <w:rPr>
          <w:szCs w:val="28"/>
        </w:rPr>
        <w:t>h</w:t>
      </w:r>
      <w:r>
        <w:rPr>
          <w:szCs w:val="28"/>
        </w:rPr>
        <w:t>iệu trưởng theo chuẩn hiệu trưởng</w:t>
      </w:r>
      <w:r w:rsidR="00686760">
        <w:rPr>
          <w:szCs w:val="28"/>
        </w:rPr>
        <w:t xml:space="preserve">, phó </w:t>
      </w:r>
      <w:r w:rsidR="00245DB2">
        <w:rPr>
          <w:szCs w:val="28"/>
        </w:rPr>
        <w:t>g</w:t>
      </w:r>
      <w:r w:rsidR="00686760">
        <w:rPr>
          <w:szCs w:val="28"/>
        </w:rPr>
        <w:t>iám đốc trung tâm theo chuẩn giám đốc trung tâm GDTX</w:t>
      </w:r>
      <w:r>
        <w:rPr>
          <w:szCs w:val="28"/>
        </w:rPr>
        <w:t xml:space="preserve">: </w:t>
      </w:r>
      <w:r w:rsidRPr="00B850F3">
        <w:rPr>
          <w:szCs w:val="28"/>
        </w:rPr>
        <w:t xml:space="preserve">Người đứng đầu </w:t>
      </w:r>
      <w:r>
        <w:rPr>
          <w:szCs w:val="28"/>
        </w:rPr>
        <w:t>cơ sở giáo dục</w:t>
      </w:r>
      <w:r w:rsidRPr="00B850F3">
        <w:rPr>
          <w:szCs w:val="28"/>
        </w:rPr>
        <w:t xml:space="preserve"> </w:t>
      </w:r>
      <w:r>
        <w:rPr>
          <w:szCs w:val="28"/>
        </w:rPr>
        <w:t>căn cứ kết quả tự đánh giá của phó hiệu trưởng</w:t>
      </w:r>
      <w:r w:rsidR="00EE08AA">
        <w:rPr>
          <w:szCs w:val="28"/>
        </w:rPr>
        <w:t>, phó giám đốc;</w:t>
      </w:r>
      <w:r>
        <w:rPr>
          <w:szCs w:val="28"/>
        </w:rPr>
        <w:t xml:space="preserve"> ý kiến của giáo viên đối với phó hiệu trưởng</w:t>
      </w:r>
      <w:r w:rsidR="00EE08AA">
        <w:rPr>
          <w:szCs w:val="28"/>
        </w:rPr>
        <w:t>, phó giám đốc;</w:t>
      </w:r>
      <w:r>
        <w:rPr>
          <w:szCs w:val="28"/>
        </w:rPr>
        <w:t xml:space="preserve"> thực tiễn thực hiện nhiệm vụ được giao, các minh chứng xác thực, phù hợp để thực hiện đánh giá phó hiệu trưởng (theo Biểu mẫu 04-HMN hoặc Biểu mẫu 04-HPT</w:t>
      </w:r>
      <w:r w:rsidR="00EE08AA">
        <w:rPr>
          <w:szCs w:val="28"/>
        </w:rPr>
        <w:t>, phó giám đốc trung tâm (theo</w:t>
      </w:r>
      <w:r w:rsidR="00686760">
        <w:rPr>
          <w:szCs w:val="28"/>
        </w:rPr>
        <w:t xml:space="preserve"> Biểu mẫu 04-GĐ GDTX</w:t>
      </w:r>
      <w:r>
        <w:rPr>
          <w:szCs w:val="28"/>
        </w:rPr>
        <w:t>); thông báo kết quả đánh giá trước toàn thể cơ quan, đơn vị.</w:t>
      </w:r>
    </w:p>
    <w:p w14:paraId="604F1EDC" w14:textId="6127E07B" w:rsidR="00887C40" w:rsidRDefault="00887C40" w:rsidP="00037F06">
      <w:pPr>
        <w:widowControl w:val="0"/>
        <w:spacing w:before="60" w:after="60" w:line="288" w:lineRule="auto"/>
        <w:ind w:firstLine="709"/>
        <w:jc w:val="both"/>
        <w:rPr>
          <w:szCs w:val="28"/>
        </w:rPr>
      </w:pPr>
      <w:r>
        <w:rPr>
          <w:szCs w:val="28"/>
        </w:rPr>
        <w:t xml:space="preserve">- Đánh giá </w:t>
      </w:r>
      <w:r w:rsidR="00672497">
        <w:rPr>
          <w:szCs w:val="28"/>
        </w:rPr>
        <w:t>h</w:t>
      </w:r>
      <w:r>
        <w:rPr>
          <w:szCs w:val="28"/>
        </w:rPr>
        <w:t>iệu trưởng theo chuẩn hiệu trưởng</w:t>
      </w:r>
      <w:r w:rsidR="00672497">
        <w:rPr>
          <w:szCs w:val="28"/>
        </w:rPr>
        <w:t>, giám đốc trung tâm theo chuẩn giám đốc trung tâm GDTX</w:t>
      </w:r>
      <w:r>
        <w:rPr>
          <w:szCs w:val="28"/>
        </w:rPr>
        <w:t>: Giám đốc Sở Giáo dục và Đào tạo</w:t>
      </w:r>
      <w:r>
        <w:rPr>
          <w:rStyle w:val="FootnoteReference"/>
          <w:szCs w:val="28"/>
        </w:rPr>
        <w:footnoteReference w:id="2"/>
      </w:r>
      <w:r>
        <w:rPr>
          <w:szCs w:val="28"/>
        </w:rPr>
        <w:t xml:space="preserve"> căn cứ kết quả tự đánh giá của </w:t>
      </w:r>
      <w:r w:rsidR="00672497">
        <w:rPr>
          <w:szCs w:val="28"/>
        </w:rPr>
        <w:t>h</w:t>
      </w:r>
      <w:r>
        <w:rPr>
          <w:szCs w:val="28"/>
        </w:rPr>
        <w:t>iệu trưởng</w:t>
      </w:r>
      <w:r w:rsidR="001716EE">
        <w:rPr>
          <w:szCs w:val="28"/>
        </w:rPr>
        <w:t xml:space="preserve">, </w:t>
      </w:r>
      <w:r w:rsidR="00672497">
        <w:rPr>
          <w:szCs w:val="28"/>
        </w:rPr>
        <w:t>giám đốc trung tâm</w:t>
      </w:r>
      <w:r w:rsidR="001716EE">
        <w:rPr>
          <w:szCs w:val="28"/>
        </w:rPr>
        <w:t>;</w:t>
      </w:r>
      <w:r>
        <w:rPr>
          <w:szCs w:val="28"/>
        </w:rPr>
        <w:t xml:space="preserve"> ý kiến giáo viên và nhân viên trong trường đối với hiệu trưởng</w:t>
      </w:r>
      <w:r w:rsidR="001716EE">
        <w:rPr>
          <w:szCs w:val="28"/>
        </w:rPr>
        <w:t xml:space="preserve">, </w:t>
      </w:r>
      <w:r w:rsidR="00686760">
        <w:rPr>
          <w:szCs w:val="28"/>
        </w:rPr>
        <w:t>giám đốc</w:t>
      </w:r>
      <w:r w:rsidR="001716EE">
        <w:rPr>
          <w:szCs w:val="28"/>
        </w:rPr>
        <w:t>;</w:t>
      </w:r>
      <w:r>
        <w:rPr>
          <w:szCs w:val="28"/>
        </w:rPr>
        <w:t xml:space="preserve"> </w:t>
      </w:r>
      <w:r w:rsidRPr="00E4447C">
        <w:rPr>
          <w:szCs w:val="28"/>
        </w:rPr>
        <w:t>thực tiễn thực hiện nhiệm vụ được giao, các minh chứng xác thực, phù hợp để thực hiện đánh giá hiệu trưởng (theo Biểu mẫu 04-HMN hoặc Biểu mẫu 04-H</w:t>
      </w:r>
      <w:r>
        <w:rPr>
          <w:szCs w:val="28"/>
        </w:rPr>
        <w:t>PT)</w:t>
      </w:r>
      <w:r w:rsidR="00686760">
        <w:rPr>
          <w:szCs w:val="28"/>
        </w:rPr>
        <w:t>, giám đốc trung tâm GDTX (theo Biểu mẫu 04-GĐ GDTX)</w:t>
      </w:r>
      <w:r>
        <w:rPr>
          <w:szCs w:val="28"/>
        </w:rPr>
        <w:t>; thông báo kết quả đánh giá đối với đơn vị.</w:t>
      </w:r>
    </w:p>
    <w:p w14:paraId="044B4ADC" w14:textId="49067947" w:rsidR="00245DB2" w:rsidRPr="00245DB2" w:rsidRDefault="00245DB2" w:rsidP="00245DB2">
      <w:pPr>
        <w:widowControl w:val="0"/>
        <w:spacing w:before="60" w:after="60" w:line="288" w:lineRule="auto"/>
        <w:ind w:firstLine="709"/>
        <w:jc w:val="center"/>
        <w:rPr>
          <w:i/>
          <w:iCs/>
          <w:szCs w:val="28"/>
        </w:rPr>
      </w:pPr>
      <w:r>
        <w:rPr>
          <w:i/>
          <w:iCs/>
          <w:szCs w:val="28"/>
        </w:rPr>
        <w:t>(</w:t>
      </w:r>
      <w:r w:rsidR="008C72E0">
        <w:rPr>
          <w:i/>
          <w:iCs/>
          <w:szCs w:val="28"/>
        </w:rPr>
        <w:t>C</w:t>
      </w:r>
      <w:r>
        <w:rPr>
          <w:i/>
          <w:iCs/>
          <w:szCs w:val="28"/>
        </w:rPr>
        <w:t>ác biểu mẫu gửi kèm</w:t>
      </w:r>
      <w:r w:rsidR="000131D5">
        <w:rPr>
          <w:i/>
          <w:iCs/>
          <w:szCs w:val="28"/>
        </w:rPr>
        <w:t xml:space="preserve"> ở phần Các văn bản có liên quan</w:t>
      </w:r>
      <w:r>
        <w:rPr>
          <w:i/>
          <w:iCs/>
          <w:szCs w:val="28"/>
        </w:rPr>
        <w:t>)./.</w:t>
      </w:r>
    </w:p>
    <w:p w14:paraId="565FC685" w14:textId="77777777" w:rsidR="00887C40" w:rsidRDefault="00887C40"/>
    <w:sectPr w:rsidR="00887C40" w:rsidSect="00210BCE">
      <w:pgSz w:w="12240" w:h="15840"/>
      <w:pgMar w:top="1134" w:right="1134" w:bottom="1134" w:left="1701" w:header="720" w:footer="72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1AB51" w14:textId="77777777" w:rsidR="006036AC" w:rsidRDefault="006036AC" w:rsidP="00887C40">
      <w:r>
        <w:separator/>
      </w:r>
    </w:p>
  </w:endnote>
  <w:endnote w:type="continuationSeparator" w:id="0">
    <w:p w14:paraId="4F30E7DA" w14:textId="77777777" w:rsidR="006036AC" w:rsidRDefault="006036AC" w:rsidP="0088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52728" w14:textId="77777777" w:rsidR="006036AC" w:rsidRDefault="006036AC" w:rsidP="00887C40">
      <w:r>
        <w:separator/>
      </w:r>
    </w:p>
  </w:footnote>
  <w:footnote w:type="continuationSeparator" w:id="0">
    <w:p w14:paraId="0345B539" w14:textId="77777777" w:rsidR="006036AC" w:rsidRDefault="006036AC" w:rsidP="00887C40">
      <w:r>
        <w:continuationSeparator/>
      </w:r>
    </w:p>
  </w:footnote>
  <w:footnote w:id="1">
    <w:p w14:paraId="0BDACF3E" w14:textId="77777777" w:rsidR="00887C40" w:rsidRDefault="00887C40" w:rsidP="00887C40">
      <w:pPr>
        <w:pStyle w:val="FootnoteText"/>
        <w:jc w:val="both"/>
      </w:pPr>
      <w:r>
        <w:rPr>
          <w:rStyle w:val="FootnoteReference"/>
        </w:rPr>
        <w:footnoteRef/>
      </w:r>
      <w:r>
        <w:t xml:space="preserve"> Đối với cơ sở giáo dục phổ thông dựa trên hướng dẫn theo Công văn số 4529/BGDĐT-NGCBQLGD ngày 01/10/2018 và Công văn số 4530/BGDĐT-NGCBQLGD ngày 01/10/2018 của Bộ GDĐT. </w:t>
      </w:r>
    </w:p>
    <w:p w14:paraId="644D3724" w14:textId="77777777" w:rsidR="00887C40" w:rsidRDefault="00887C40" w:rsidP="00887C40">
      <w:pPr>
        <w:pStyle w:val="FootnoteText"/>
        <w:jc w:val="both"/>
      </w:pPr>
      <w:r>
        <w:t>Đối với cơ sở giáo dục mầm non dựa trên hướng dẫn theo Công văn số 5568/BGDĐT-NGCBQLGD ngày 06/12/2018; Công văn số 5569/BGDĐT-NGCBQLGD ngày 06/12/2018 của Bộ GDĐT.</w:t>
      </w:r>
    </w:p>
    <w:p w14:paraId="5C8F72AD" w14:textId="28D756DD" w:rsidR="00235E1B" w:rsidRDefault="00235E1B" w:rsidP="00887C40">
      <w:pPr>
        <w:pStyle w:val="FootnoteText"/>
        <w:jc w:val="both"/>
      </w:pPr>
      <w:r>
        <w:t xml:space="preserve">Đối với đánh giá giám đốc trung tâm GDTX: </w:t>
      </w:r>
      <w:r w:rsidRPr="00235E1B">
        <w:t>Công văn 8763/BGDĐT-NGCBQLGD ngày 30/12/2010 của Bộ Giáo dục và Đào tạo hướng dẫn đánh giá, xếp loại giám đốc trung tâm GDTX theo Thông tư số 42/2010/TT-BGDĐT</w:t>
      </w:r>
    </w:p>
    <w:p w14:paraId="01495412" w14:textId="77777777" w:rsidR="00887C40" w:rsidRDefault="00887C40" w:rsidP="00887C40">
      <w:pPr>
        <w:pStyle w:val="FootnoteText"/>
        <w:jc w:val="both"/>
      </w:pPr>
      <w:r>
        <w:t>Thông tư số 29/2021/TT-BGDĐT ngưng hiệu lực quy định đạt chuẩn trình độ đào tạo.</w:t>
      </w:r>
    </w:p>
    <w:p w14:paraId="752AF0E8" w14:textId="77777777" w:rsidR="00887C40" w:rsidRDefault="00887C40" w:rsidP="00887C40">
      <w:pPr>
        <w:pStyle w:val="FootnoteText"/>
        <w:jc w:val="both"/>
      </w:pPr>
    </w:p>
  </w:footnote>
  <w:footnote w:id="2">
    <w:p w14:paraId="0B68E13B" w14:textId="77777777" w:rsidR="00887C40" w:rsidRDefault="00887C40" w:rsidP="00887C40">
      <w:pPr>
        <w:pStyle w:val="FootnoteText"/>
        <w:jc w:val="both"/>
      </w:pPr>
      <w:r>
        <w:rPr>
          <w:rStyle w:val="FootnoteReference"/>
        </w:rPr>
        <w:footnoteRef/>
      </w:r>
      <w:r>
        <w:t xml:space="preserve"> Theo Điều 5 và Điều 7 Thông tư số 12/2025/TT-BGDĐT ngày 12/6/2025 của Bộ Giáo dục và Đào tạo quy định về phân quyền, phân cấp và phân định thẩm quyền thực hiện nhiệm vụ quản lý nhà nước của chính quyền địa phương hai cấp đối với lĩnh vực nhà giáo và cán bộ quản lý cơ sở giáo dục</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C40"/>
    <w:rsid w:val="000131D5"/>
    <w:rsid w:val="00037F06"/>
    <w:rsid w:val="0005767E"/>
    <w:rsid w:val="0007000D"/>
    <w:rsid w:val="001078CB"/>
    <w:rsid w:val="00125746"/>
    <w:rsid w:val="001716EE"/>
    <w:rsid w:val="001F197B"/>
    <w:rsid w:val="00210083"/>
    <w:rsid w:val="00210BCE"/>
    <w:rsid w:val="00235E1B"/>
    <w:rsid w:val="00245DB2"/>
    <w:rsid w:val="002A5C85"/>
    <w:rsid w:val="002D2C7B"/>
    <w:rsid w:val="003A5F20"/>
    <w:rsid w:val="003B5699"/>
    <w:rsid w:val="003B57FA"/>
    <w:rsid w:val="006036AC"/>
    <w:rsid w:val="00672497"/>
    <w:rsid w:val="00686760"/>
    <w:rsid w:val="00750F35"/>
    <w:rsid w:val="008505B5"/>
    <w:rsid w:val="00887C40"/>
    <w:rsid w:val="008C6E2F"/>
    <w:rsid w:val="008C72E0"/>
    <w:rsid w:val="008C76ED"/>
    <w:rsid w:val="00B51FAD"/>
    <w:rsid w:val="00BC29D6"/>
    <w:rsid w:val="00C078BD"/>
    <w:rsid w:val="00CF1F15"/>
    <w:rsid w:val="00D9686F"/>
    <w:rsid w:val="00E41C2E"/>
    <w:rsid w:val="00EE08AA"/>
    <w:rsid w:val="00FB5A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1112"/>
  <w15:chartTrackingRefBased/>
  <w15:docId w15:val="{BD68F3F8-CC90-466C-8753-3A1AC6F3B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C40"/>
    <w:pPr>
      <w:spacing w:after="0" w:line="240" w:lineRule="auto"/>
    </w:pPr>
    <w:rPr>
      <w:rFonts w:ascii="Times New Roman" w:eastAsia="Times New Roman" w:hAnsi="Times New Roman"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887C40"/>
    <w:rPr>
      <w:sz w:val="20"/>
      <w:szCs w:val="20"/>
    </w:rPr>
  </w:style>
  <w:style w:type="character" w:customStyle="1" w:styleId="FootnoteTextChar">
    <w:name w:val="Footnote Text Char"/>
    <w:basedOn w:val="DefaultParagraphFont"/>
    <w:link w:val="FootnoteText"/>
    <w:rsid w:val="00887C40"/>
    <w:rPr>
      <w:rFonts w:ascii="Times New Roman" w:eastAsia="Times New Roman" w:hAnsi="Times New Roman" w:cs="Times New Roman"/>
      <w:sz w:val="20"/>
      <w:szCs w:val="20"/>
      <w:lang w:val="en-US"/>
    </w:rPr>
  </w:style>
  <w:style w:type="character" w:styleId="FootnoteReference">
    <w:name w:val="footnote reference"/>
    <w:rsid w:val="00887C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Trinh Thanh</dc:creator>
  <cp:keywords/>
  <dc:description/>
  <cp:lastModifiedBy>Trịnh Thành</cp:lastModifiedBy>
  <cp:revision>22</cp:revision>
  <dcterms:created xsi:type="dcterms:W3CDTF">2026-05-07T09:04:00Z</dcterms:created>
  <dcterms:modified xsi:type="dcterms:W3CDTF">2026-05-12T03:15:00Z</dcterms:modified>
</cp:coreProperties>
</file>